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Burgers rollen slaapzak uit aan het Justitiepaleis: niemand hoort buiten te slapen in België</w:t>
      </w:r>
    </w:p>
    <w:p>
      <w:pPr/>
      <w:r>
        <w:rPr>
          <w:sz w:val="28"/>
          <w:szCs w:val="28"/>
          <w:b w:val="1"/>
          <w:bCs w:val="1"/>
        </w:rPr>
        <w:t xml:space="preserve">Op donderdagochtend 13 november, van 8u00 tot 8u45, rollen burgers, advocaten en terreinwerkers hun slaapzak uit aan het Justitiepaleis in Brussel. Met deze symbolische actie vragen Amnesty International, Vluchtelingenwerk Vlaanderen, BelRefugees en House of Compassion aandacht voor mensen die in België bescherming zoeken maar op straat moeten overleven tijdens hun asielprocedure.</w:t>
      </w:r>
    </w:p>
    <w:p/>
    <w:p>
      <w:pPr/>
      <w:r>
        <w:rPr/>
        <w:t xml:space="preserve">Tot voor kort ging het vooral om alleenstaande mannen. De voorbije weken signaleren terreinorganisaties dat nu ook gezinnen met jonge kinderen geen opvang toegewezen krijgen.</w:t>
      </w:r>
    </w:p>
    <w:p>
      <w:pPr/>
      <w:r>
        <w:rPr/>
        <w:t xml:space="preserve">De actie komt vlak voor de start van het winterplan (15 november). Nu de federale steun voor winteropvang in grote steden wegvalt, staan lokale besturen en terreinorganisaties onder steeds grotere druk om oplossingen te zoeken voor mensen zonder onderdak.</w:t>
      </w:r>
    </w:p>
    <w:p>
      <w:pPr/>
      <w:r>
        <w:rPr/>
        <w:t xml:space="preserve">Het Justitiepaleis werd bewust gekozen omwille van zijn symboliek: hier wordt dagelijks bevestigd dat mensen recht hebben op opvang tijdens hun procedure.</w:t>
      </w:r>
    </w:p>
    <w:p>
      <w:pPr/>
      <w:r>
        <w:rPr/>
        <w:t xml:space="preserve">“Recht heeft pas waarde als het voor iedereen telt.”</w:t>
      </w:r>
    </w:p>
    <w:p>
      <w:pPr/>
      <w:r>
        <w:rPr/>
        <w:t xml:space="preserve">Volgens de organisaties staat er meer op het spel dan opvangplekken alleen. Wanneer rechterlijke uitspraken worden genegeerd, komt het vertrouwen in de hele rechtsstaat onder druk te staan.</w:t>
      </w:r>
    </w:p>
    <w:p>
      <w:pPr/>
      <w:r>
        <w:rPr>
          <w:b w:val="1"/>
          <w:bCs w:val="1"/>
        </w:rPr>
        <w:t xml:space="preserve">Voor pers ter plaatse</w:t>
      </w:r>
    </w:p>
    <w:p>
      <w:pPr/>
      <w:r>
        <w:rPr>
          <w:b w:val="1"/>
          <w:bCs w:val="1"/>
        </w:rPr>
        <w:t xml:space="preserve">Visueel:</w:t>
      </w:r>
    </w:p>
    <w:p>
      <w:pPr/>
      <w:r>
        <w:rPr/>
        <w:t xml:space="preserve">deelnemers die slaapzakken uitrollen op de trappen</w:t>
      </w:r>
    </w:p>
    <w:p/>
    <w:p>
      <w:pPr/>
      <w:r>
        <w:rPr/>
        <w:t xml:space="preserve">8:00 - 8:15</w:t>
      </w:r>
    </w:p>
    <w:p/>
    <w:p>
      <w:pPr/>
      <w:r>
        <w:rPr>
          <w:b w:val="1"/>
          <w:bCs w:val="1"/>
        </w:rPr>
        <w:t xml:space="preserve">Statements &amp; interviews:</w:t>
      </w:r>
    </w:p>
    <w:p>
      <w:pPr/>
      <w:r>
        <w:rPr/>
        <w:t xml:space="preserve">08:15 – 08:35</w:t>
      </w:r>
    </w:p>
    <w:p>
      <w:pPr/>
      <w:r>
        <w:rPr>
          <w:b w:val="1"/>
          <w:bCs w:val="1"/>
        </w:rPr>
        <w:t xml:space="preserve">Sprekers:</w:t>
      </w:r>
    </w:p>
    <w:p>
      <w:pPr>
        <w:numPr>
          <w:ilvl w:val="0"/>
          <w:numId w:val="1"/>
        </w:numPr>
      </w:pPr>
      <w:hyperlink r:id="rId7" w:history="1">
        <w:r>
          <w:rPr/>
          <w:t xml:space="preserve">Eva Davidova</w:t>
        </w:r>
      </w:hyperlink>
      <w:r>
        <w:rPr/>
        <w:t xml:space="preserve">(NL) – Woordvoerder bij Amnesty International</w:t>
      </w:r>
    </w:p>
    <w:p>
      <w:pPr>
        <w:numPr>
          <w:ilvl w:val="0"/>
          <w:numId w:val="1"/>
        </w:numPr>
      </w:pPr>
      <w:hyperlink r:id="rId8" w:history="1">
        <w:r>
          <w:rPr/>
          <w:t xml:space="preserve">Hassan Ahmad</w:t>
        </w:r>
      </w:hyperlink>
      <w:r>
        <w:rPr/>
        <w:t xml:space="preserve">(FR/ENG)– Coördinator Legal Helpdesk, Vluchtelingenwerk Vlaanderen</w:t>
      </w:r>
    </w:p>
    <w:p>
      <w:pPr>
        <w:numPr>
          <w:ilvl w:val="0"/>
          <w:numId w:val="1"/>
        </w:numPr>
      </w:pPr>
      <w:hyperlink r:id="rId9" w:history="1">
        <w:r>
          <w:rPr/>
          <w:t xml:space="preserve">Zana Hanafi</w:t>
        </w:r>
      </w:hyperlink>
      <w:r>
        <w:rPr/>
        <w:t xml:space="preserve">(NL)– Vrijwilliger en ervaringsdeskundige met persoonlijke ervaring in opvang- en detentieprocedures.</w:t>
      </w:r>
    </w:p>
    <w:p>
      <w:pPr/>
      <w:r>
        <w:rPr/>
        <w:t xml:space="preserve">Interviews met deelnemers en betrokken ondersteunersmogelijk ter plaatse of op afspraak.</w:t>
      </w:r>
    </w:p>
    <w:p>
      <w:pPr/>
      <w:r>
        <w:rPr/>
        <w:t xml:space="preserve">Metvriendelijke groet,</w:t>
      </w:r>
    </w:p>
    <w:p>
      <w:pPr/>
      <w:r>
        <w:rPr>
          <w:b w:val="1"/>
          <w:bCs w:val="1"/>
        </w:rPr>
        <w:t xml:space="preserve">Alix Bolsens</w:t>
      </w:r>
    </w:p>
    <w:p/>
    <w:p>
      <w:pPr/>
      <w:r>
        <w:rPr/>
        <w:t xml:space="preserve">Perscoördinator, Vluchtelingenwerk</w:t>
      </w:r>
    </w:p>
    <w:p/>
    <w:p>
      <w:pPr/>
      <w:r>
        <w:rPr/>
        <w:t xml:space="preserve">+32494843345</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Vluchtelingenwerk</w:t>
      </w:r>
    </w:p>
    <w:p>
      <w:pPr/>
      <w:r>
        <w:rPr/>
        <w:t xml:space="preserve">Vluchtelingenwerk Vlaanderen is een non-profitorganisatie die zich inzet voor vluchtelingen en asielzoekers. De organisatie biedt juridische begeleiding en verstrekt informatie over de rechten van vluchtelingen. Daarnaast ijvert Vluchtelingenwerk voor menswaardige opvang en ondersteunt het vluchtelingen bij het vinden van hun plek in de samenleving.</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Alix Bolsens</w:t>
      </w:r>
    </w:p>
    <w:p>
      <w:pPr/>
      <w:r>
        <w:rPr/>
        <w:t xml:space="preserve">E-mail: alix@vluchtelingenwerk.be</w:t>
      </w:r>
    </w:p>
    <w:p>
      <w:pPr/>
      <w:r>
        <w:rPr/>
        <w:t xml:space="preserve">Telefoonnummer: +32494843345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B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eva-davidova/" TargetMode="External"/><Relationship Id="rId8" Type="http://schemas.openxmlformats.org/officeDocument/2006/relationships/hyperlink" Target="https://www.linkedin.com/in/hassahmed/" TargetMode="External"/><Relationship Id="rId9" Type="http://schemas.openxmlformats.org/officeDocument/2006/relationships/hyperlink" Target="https://www.linkedin.com/in/zana-hanafi/" TargetMode="External"/><Relationship Id="rId10" Type="http://schemas.openxmlformats.org/officeDocument/2006/relationships/hyperlink" Target="https://vluchtelingenwerk.presscloud.ai/pers/burgers-rollen-slaapzak-uit-aan-het-justitiepaleis-niemand-hoort-buiten-te-slapen-in-belgie" TargetMode="External"/><Relationship Id="rId11" Type="http://schemas.openxmlformats.org/officeDocument/2006/relationships/hyperlink" Target="https://vluchtelingenwer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2026-03-03T15:13:09+01:00</dcterms:created>
  <dcterms:modified xsi:type="dcterms:W3CDTF">2026-03-03T15:13:09+01:00</dcterms:modified>
</cp:coreProperties>
</file>

<file path=docProps/custom.xml><?xml version="1.0" encoding="utf-8"?>
<Properties xmlns="http://schemas.openxmlformats.org/officeDocument/2006/custom-properties" xmlns:vt="http://schemas.openxmlformats.org/officeDocument/2006/docPropsVTypes"/>
</file>